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jc w:val="center"/>
        <w:rPr>
          <w:rFonts w:ascii="Indie Flower" w:cs="Indie Flower" w:eastAsia="Indie Flower" w:hAnsi="Indie Flower"/>
          <w:color w:val="9900ff"/>
          <w:sz w:val="72"/>
          <w:szCs w:val="72"/>
          <w:u w:val="single"/>
        </w:rPr>
      </w:pPr>
      <w:r w:rsidDel="00000000" w:rsidR="00000000" w:rsidRPr="00000000">
        <w:rPr>
          <w:rFonts w:ascii="Indie Flower" w:cs="Indie Flower" w:eastAsia="Indie Flower" w:hAnsi="Indie Flower"/>
          <w:color w:val="9900ff"/>
          <w:sz w:val="72"/>
          <w:szCs w:val="72"/>
          <w:u w:val="single"/>
          <w:rtl w:val="0"/>
        </w:rPr>
        <w:t xml:space="preserve">NEW Material Artwork</w:t>
      </w:r>
    </w:p>
    <w:p w:rsidR="00000000" w:rsidDel="00000000" w:rsidP="00000000" w:rsidRDefault="00000000" w:rsidRPr="00000000" w14:paraId="00000002">
      <w:pPr>
        <w:jc w:val="center"/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3933825</wp:posOffset>
            </wp:positionH>
            <wp:positionV relativeFrom="paragraph">
              <wp:posOffset>219075</wp:posOffset>
            </wp:positionV>
            <wp:extent cx="2643188" cy="2643188"/>
            <wp:effectExtent b="0" l="0" r="0" t="0"/>
            <wp:wrapSquare wrapText="bothSides" distB="114300" distT="114300" distL="114300" distR="114300"/>
            <wp:docPr id="5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43188" cy="264318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3">
      <w:pPr>
        <w:jc w:val="center"/>
        <w:rPr/>
      </w:pPr>
      <w:r w:rsidDel="00000000" w:rsidR="00000000" w:rsidRPr="00000000">
        <w:rPr>
          <w:rtl w:val="0"/>
        </w:rPr>
        <w:t xml:space="preserve">For this assignment, you will discover a </w:t>
      </w:r>
      <w:r w:rsidDel="00000000" w:rsidR="00000000" w:rsidRPr="00000000">
        <w:rPr>
          <w:b w:val="1"/>
          <w:rtl w:val="0"/>
        </w:rPr>
        <w:t xml:space="preserve">NEW</w:t>
      </w:r>
      <w:r w:rsidDel="00000000" w:rsidR="00000000" w:rsidRPr="00000000">
        <w:rPr>
          <w:rtl w:val="0"/>
        </w:rPr>
        <w:t xml:space="preserve"> artmaking material. Your job will be to go around your house (indoors and outdoors) and find materials that could be used to create a “mark”. Meaning, you will find something that is not traditionally a drawing/painting material and turn it into one. Some examples: using coffee and tea as watercolor; using a wax candle as a drawing tool (like a crayon). Once you find your material(s), you will create a drawing or painting using that material. </w:t>
      </w:r>
    </w:p>
    <w:p w:rsidR="00000000" w:rsidDel="00000000" w:rsidP="00000000" w:rsidRDefault="00000000" w:rsidRPr="00000000" w14:paraId="00000004">
      <w:pPr>
        <w:rPr>
          <w:b w:val="1"/>
          <w:sz w:val="28"/>
          <w:szCs w:val="28"/>
        </w:rPr>
      </w:pPr>
      <w:r w:rsidDel="00000000" w:rsidR="00000000" w:rsidRPr="00000000">
        <w:rPr>
          <w:b w:val="1"/>
          <w:sz w:val="28"/>
          <w:szCs w:val="28"/>
          <w:rtl w:val="0"/>
        </w:rPr>
        <w:t xml:space="preserve">Part One:</w:t>
      </w:r>
    </w:p>
    <w:p w:rsidR="00000000" w:rsidDel="00000000" w:rsidP="00000000" w:rsidRDefault="00000000" w:rsidRPr="00000000" w14:paraId="00000005">
      <w:pPr>
        <w:numPr>
          <w:ilvl w:val="0"/>
          <w:numId w:val="3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Find a couple of different items that could be used as your medium. Think about things that make colorful juices or solid materials that leave a colorful mark when smeared. </w:t>
      </w:r>
    </w:p>
    <w:p w:rsidR="00000000" w:rsidDel="00000000" w:rsidP="00000000" w:rsidRDefault="00000000" w:rsidRPr="00000000" w14:paraId="00000006">
      <w:pPr>
        <w:numPr>
          <w:ilvl w:val="1"/>
          <w:numId w:val="3"/>
        </w:numPr>
        <w:ind w:left="1440" w:hanging="360"/>
        <w:rPr>
          <w:u w:val="none"/>
        </w:rPr>
      </w:pPr>
      <w:r w:rsidDel="00000000" w:rsidR="00000000" w:rsidRPr="00000000">
        <w:rPr>
          <w:b w:val="1"/>
          <w:rtl w:val="0"/>
        </w:rPr>
        <w:t xml:space="preserve">You CANNOT use coffee and tea</w:t>
      </w:r>
      <w:r w:rsidDel="00000000" w:rsidR="00000000" w:rsidRPr="00000000">
        <w:rPr>
          <w:rtl w:val="0"/>
        </w:rPr>
        <w:t xml:space="preserve">, as these are already popularly used materials. Be original! Discover something new!</w:t>
      </w:r>
    </w:p>
    <w:p w:rsidR="00000000" w:rsidDel="00000000" w:rsidP="00000000" w:rsidRDefault="00000000" w:rsidRPr="00000000" w14:paraId="00000007">
      <w:pPr>
        <w:numPr>
          <w:ilvl w:val="0"/>
          <w:numId w:val="3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Experiment with your materials - figure out which one(s) you would like to use</w:t>
      </w:r>
    </w:p>
    <w:p w:rsidR="00000000" w:rsidDel="00000000" w:rsidP="00000000" w:rsidRDefault="00000000" w:rsidRPr="00000000" w14:paraId="00000008">
      <w:pPr>
        <w:numPr>
          <w:ilvl w:val="1"/>
          <w:numId w:val="3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Try adding water to solid materials to see if you can turn it into a paint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4200525</wp:posOffset>
            </wp:positionH>
            <wp:positionV relativeFrom="paragraph">
              <wp:posOffset>123825</wp:posOffset>
            </wp:positionV>
            <wp:extent cx="2381250" cy="2200275"/>
            <wp:effectExtent b="0" l="0" r="0" t="0"/>
            <wp:wrapSquare wrapText="bothSides" distB="114300" distT="114300" distL="114300" distR="114300"/>
            <wp:docPr id="2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 b="0" l="15760" r="16304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22002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9">
      <w:pPr>
        <w:numPr>
          <w:ilvl w:val="1"/>
          <w:numId w:val="3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Try smearing the material on paper</w:t>
      </w:r>
    </w:p>
    <w:p w:rsidR="00000000" w:rsidDel="00000000" w:rsidP="00000000" w:rsidRDefault="00000000" w:rsidRPr="00000000" w14:paraId="0000000A">
      <w:pPr>
        <w:numPr>
          <w:ilvl w:val="1"/>
          <w:numId w:val="3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Collect juices and dilute them at different levels to create watercolors or paints - test it on paper</w:t>
      </w:r>
    </w:p>
    <w:p w:rsidR="00000000" w:rsidDel="00000000" w:rsidP="00000000" w:rsidRDefault="00000000" w:rsidRPr="00000000" w14:paraId="0000000B">
      <w:pPr>
        <w:numPr>
          <w:ilvl w:val="1"/>
          <w:numId w:val="3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Try using your new material on different drawing/painting surfaces (paper, wood, cloth, etc)</w:t>
      </w:r>
    </w:p>
    <w:p w:rsidR="00000000" w:rsidDel="00000000" w:rsidP="00000000" w:rsidRDefault="00000000" w:rsidRPr="00000000" w14:paraId="0000000C">
      <w:pPr>
        <w:numPr>
          <w:ilvl w:val="0"/>
          <w:numId w:val="3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Determine the best way to use your materials</w:t>
      </w:r>
    </w:p>
    <w:p w:rsidR="00000000" w:rsidDel="00000000" w:rsidP="00000000" w:rsidRDefault="00000000" w:rsidRPr="00000000" w14:paraId="0000000D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ind w:left="0" w:firstLine="0"/>
        <w:rPr>
          <w:b w:val="1"/>
          <w:sz w:val="28"/>
          <w:szCs w:val="28"/>
        </w:rPr>
      </w:pPr>
      <w:r w:rsidDel="00000000" w:rsidR="00000000" w:rsidRPr="00000000">
        <w:rPr>
          <w:b w:val="1"/>
          <w:sz w:val="28"/>
          <w:szCs w:val="28"/>
          <w:rtl w:val="0"/>
        </w:rPr>
        <w:t xml:space="preserve">Part Two:</w:t>
      </w:r>
    </w:p>
    <w:p w:rsidR="00000000" w:rsidDel="00000000" w:rsidP="00000000" w:rsidRDefault="00000000" w:rsidRPr="00000000" w14:paraId="0000000F">
      <w:pPr>
        <w:numPr>
          <w:ilvl w:val="0"/>
          <w:numId w:val="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Now that you have chosen your material and surface, begin brainstorming ideas of what you would like to create. </w:t>
      </w:r>
    </w:p>
    <w:p w:rsidR="00000000" w:rsidDel="00000000" w:rsidP="00000000" w:rsidRDefault="00000000" w:rsidRPr="00000000" w14:paraId="00000010">
      <w:pPr>
        <w:numPr>
          <w:ilvl w:val="1"/>
          <w:numId w:val="1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You can choose any subject matter you’d like. However, please think of a </w:t>
      </w:r>
      <w:r w:rsidDel="00000000" w:rsidR="00000000" w:rsidRPr="00000000">
        <w:rPr>
          <w:b w:val="1"/>
          <w:rtl w:val="0"/>
        </w:rPr>
        <w:t xml:space="preserve">concept</w:t>
      </w:r>
      <w:r w:rsidDel="00000000" w:rsidR="00000000" w:rsidRPr="00000000">
        <w:rPr>
          <w:rtl w:val="0"/>
        </w:rPr>
        <w:t xml:space="preserve"> behind your work.</w:t>
      </w:r>
    </w:p>
    <w:p w:rsidR="00000000" w:rsidDel="00000000" w:rsidP="00000000" w:rsidRDefault="00000000" w:rsidRPr="00000000" w14:paraId="00000011">
      <w:pPr>
        <w:numPr>
          <w:ilvl w:val="1"/>
          <w:numId w:val="1"/>
        </w:numPr>
        <w:ind w:left="1440" w:hanging="360"/>
        <w:rPr>
          <w:u w:val="none"/>
        </w:rPr>
      </w:pPr>
      <w:r w:rsidDel="00000000" w:rsidR="00000000" w:rsidRPr="00000000">
        <w:rPr>
          <w:rtl w:val="0"/>
        </w:rPr>
        <w:t xml:space="preserve">Size requirement - it must be </w:t>
      </w:r>
      <w:r w:rsidDel="00000000" w:rsidR="00000000" w:rsidRPr="00000000">
        <w:rPr>
          <w:b w:val="1"/>
          <w:rtl w:val="0"/>
        </w:rPr>
        <w:t xml:space="preserve">at least 9x9 inches</w:t>
      </w:r>
      <w:r w:rsidDel="00000000" w:rsidR="00000000" w:rsidRPr="00000000">
        <w:rPr>
          <w:rtl w:val="0"/>
        </w:rPr>
        <w:t xml:space="preserve">.  </w:t>
      </w:r>
    </w:p>
    <w:p w:rsidR="00000000" w:rsidDel="00000000" w:rsidP="00000000" w:rsidRDefault="00000000" w:rsidRPr="00000000" w14:paraId="00000012">
      <w:pPr>
        <w:numPr>
          <w:ilvl w:val="0"/>
          <w:numId w:val="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Draw at least 2 sketches</w:t>
      </w:r>
    </w:p>
    <w:p w:rsidR="00000000" w:rsidDel="00000000" w:rsidP="00000000" w:rsidRDefault="00000000" w:rsidRPr="00000000" w14:paraId="00000013">
      <w:pPr>
        <w:numPr>
          <w:ilvl w:val="0"/>
          <w:numId w:val="1"/>
        </w:numPr>
        <w:ind w:left="720" w:hanging="360"/>
        <w:rPr>
          <w:u w:val="none"/>
        </w:rPr>
      </w:pPr>
      <w:r w:rsidDel="00000000" w:rsidR="00000000" w:rsidRPr="00000000">
        <w:rPr>
          <w:rtl w:val="0"/>
        </w:rPr>
        <w:t xml:space="preserve">Create your final piece  - please remember, your artwork should be fairly detailed and should have a concept behind it. </w:t>
      </w:r>
    </w:p>
    <w:p w:rsidR="00000000" w:rsidDel="00000000" w:rsidP="00000000" w:rsidRDefault="00000000" w:rsidRPr="00000000" w14:paraId="0000001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rPr/>
      </w:pPr>
      <w:r w:rsidDel="00000000" w:rsidR="00000000" w:rsidRPr="00000000">
        <w:rPr>
          <w:rtl w:val="0"/>
        </w:rPr>
        <w:t xml:space="preserve">Due dates as listed below...</w:t>
      </w:r>
    </w:p>
    <w:p w:rsidR="00000000" w:rsidDel="00000000" w:rsidP="00000000" w:rsidRDefault="00000000" w:rsidRPr="00000000" w14:paraId="00000016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jc w:val="center"/>
        <w:rPr>
          <w:rFonts w:ascii="Indie Flower" w:cs="Indie Flower" w:eastAsia="Indie Flower" w:hAnsi="Indie Flower"/>
          <w:color w:val="0000ff"/>
          <w:sz w:val="60"/>
          <w:szCs w:val="60"/>
          <w:u w:val="single"/>
        </w:rPr>
      </w:pPr>
      <w:r w:rsidDel="00000000" w:rsidR="00000000" w:rsidRPr="00000000">
        <w:rPr>
          <w:rFonts w:ascii="Indie Flower" w:cs="Indie Flower" w:eastAsia="Indie Flower" w:hAnsi="Indie Flower"/>
          <w:color w:val="0000ff"/>
          <w:sz w:val="60"/>
          <w:szCs w:val="60"/>
          <w:u w:val="single"/>
          <w:rtl w:val="0"/>
        </w:rPr>
        <w:t xml:space="preserve">Due Dates</w:t>
      </w:r>
    </w:p>
    <w:p w:rsidR="00000000" w:rsidDel="00000000" w:rsidP="00000000" w:rsidRDefault="00000000" w:rsidRPr="00000000" w14:paraId="00000018">
      <w:pPr>
        <w:numPr>
          <w:ilvl w:val="0"/>
          <w:numId w:val="2"/>
        </w:numPr>
        <w:ind w:left="720" w:hanging="360"/>
        <w:rPr>
          <w:rFonts w:ascii="Indie Flower" w:cs="Indie Flower" w:eastAsia="Indie Flower" w:hAnsi="Indie Flower"/>
          <w:b w:val="1"/>
          <w:sz w:val="28"/>
          <w:szCs w:val="28"/>
          <w:u w:val="none"/>
        </w:rPr>
      </w:pPr>
      <w:r w:rsidDel="00000000" w:rsidR="00000000" w:rsidRPr="00000000">
        <w:rPr>
          <w:rFonts w:ascii="Indie Flower" w:cs="Indie Flower" w:eastAsia="Indie Flower" w:hAnsi="Indie Flower"/>
          <w:b w:val="1"/>
          <w:sz w:val="28"/>
          <w:szCs w:val="28"/>
          <w:rtl w:val="0"/>
        </w:rPr>
        <w:t xml:space="preserve">Photos of chosen materials due the</w:t>
      </w:r>
      <w:r w:rsidDel="00000000" w:rsidR="00000000" w:rsidRPr="00000000">
        <w:rPr>
          <w:rFonts w:ascii="Indie Flower" w:cs="Indie Flower" w:eastAsia="Indie Flower" w:hAnsi="Indie Flower"/>
          <w:b w:val="1"/>
          <w:sz w:val="28"/>
          <w:szCs w:val="28"/>
          <w:u w:val="single"/>
          <w:rtl w:val="0"/>
        </w:rPr>
        <w:t xml:space="preserve"> week of May 7th</w:t>
      </w:r>
    </w:p>
    <w:p w:rsidR="00000000" w:rsidDel="00000000" w:rsidP="00000000" w:rsidRDefault="00000000" w:rsidRPr="00000000" w14:paraId="00000019">
      <w:pPr>
        <w:numPr>
          <w:ilvl w:val="0"/>
          <w:numId w:val="2"/>
        </w:numPr>
        <w:ind w:left="720" w:hanging="360"/>
        <w:rPr>
          <w:rFonts w:ascii="Indie Flower" w:cs="Indie Flower" w:eastAsia="Indie Flower" w:hAnsi="Indie Flower"/>
          <w:b w:val="1"/>
          <w:sz w:val="28"/>
          <w:szCs w:val="28"/>
          <w:u w:val="none"/>
        </w:rPr>
      </w:pPr>
      <w:r w:rsidDel="00000000" w:rsidR="00000000" w:rsidRPr="00000000">
        <w:rPr>
          <w:rFonts w:ascii="Indie Flower" w:cs="Indie Flower" w:eastAsia="Indie Flower" w:hAnsi="Indie Flower"/>
          <w:b w:val="1"/>
          <w:sz w:val="28"/>
          <w:szCs w:val="28"/>
          <w:rtl w:val="0"/>
        </w:rPr>
        <w:t xml:space="preserve">Photos of 2 sketches due the</w:t>
      </w:r>
      <w:r w:rsidDel="00000000" w:rsidR="00000000" w:rsidRPr="00000000">
        <w:rPr>
          <w:rFonts w:ascii="Indie Flower" w:cs="Indie Flower" w:eastAsia="Indie Flower" w:hAnsi="Indie Flower"/>
          <w:b w:val="1"/>
          <w:sz w:val="28"/>
          <w:szCs w:val="28"/>
          <w:u w:val="single"/>
          <w:rtl w:val="0"/>
        </w:rPr>
        <w:t xml:space="preserve"> week of May 15th</w:t>
      </w:r>
    </w:p>
    <w:p w:rsidR="00000000" w:rsidDel="00000000" w:rsidP="00000000" w:rsidRDefault="00000000" w:rsidRPr="00000000" w14:paraId="0000001A">
      <w:pPr>
        <w:numPr>
          <w:ilvl w:val="0"/>
          <w:numId w:val="2"/>
        </w:numPr>
        <w:ind w:left="720" w:hanging="360"/>
        <w:rPr>
          <w:rFonts w:ascii="Indie Flower" w:cs="Indie Flower" w:eastAsia="Indie Flower" w:hAnsi="Indie Flower"/>
          <w:b w:val="1"/>
          <w:sz w:val="28"/>
          <w:szCs w:val="28"/>
          <w:u w:val="none"/>
        </w:rPr>
      </w:pPr>
      <w:r w:rsidDel="00000000" w:rsidR="00000000" w:rsidRPr="00000000">
        <w:rPr>
          <w:rFonts w:ascii="Indie Flower" w:cs="Indie Flower" w:eastAsia="Indie Flower" w:hAnsi="Indie Flower"/>
          <w:b w:val="1"/>
          <w:sz w:val="28"/>
          <w:szCs w:val="28"/>
          <w:rtl w:val="0"/>
        </w:rPr>
        <w:t xml:space="preserve">Progress photos uploaded the </w:t>
      </w:r>
      <w:r w:rsidDel="00000000" w:rsidR="00000000" w:rsidRPr="00000000">
        <w:rPr>
          <w:rFonts w:ascii="Indie Flower" w:cs="Indie Flower" w:eastAsia="Indie Flower" w:hAnsi="Indie Flower"/>
          <w:b w:val="1"/>
          <w:sz w:val="28"/>
          <w:szCs w:val="28"/>
          <w:u w:val="single"/>
          <w:rtl w:val="0"/>
        </w:rPr>
        <w:t xml:space="preserve">week of May 22nd</w:t>
      </w:r>
    </w:p>
    <w:p w:rsidR="00000000" w:rsidDel="00000000" w:rsidP="00000000" w:rsidRDefault="00000000" w:rsidRPr="00000000" w14:paraId="0000001B">
      <w:pPr>
        <w:rPr>
          <w:rFonts w:ascii="Indie Flower" w:cs="Indie Flower" w:eastAsia="Indie Flower" w:hAnsi="Indie Flower"/>
          <w:b w:val="1"/>
          <w:sz w:val="36"/>
          <w:szCs w:val="36"/>
        </w:rPr>
      </w:pPr>
      <w:r w:rsidDel="00000000" w:rsidR="00000000" w:rsidRPr="00000000">
        <w:rPr>
          <w:rFonts w:ascii="Indie Flower" w:cs="Indie Flower" w:eastAsia="Indie Flower" w:hAnsi="Indie Flower"/>
          <w:b w:val="1"/>
          <w:sz w:val="36"/>
          <w:szCs w:val="36"/>
          <w:rtl w:val="0"/>
        </w:rPr>
        <w:t xml:space="preserve">Projected Due: May 29th</w:t>
      </w:r>
    </w:p>
    <w:p w:rsidR="00000000" w:rsidDel="00000000" w:rsidP="00000000" w:rsidRDefault="00000000" w:rsidRPr="00000000" w14:paraId="0000001C">
      <w:pPr>
        <w:rPr>
          <w:rFonts w:ascii="Indie Flower" w:cs="Indie Flower" w:eastAsia="Indie Flower" w:hAnsi="Indie Flower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rPr>
          <w:rFonts w:ascii="Indie Flower" w:cs="Indie Flower" w:eastAsia="Indie Flower" w:hAnsi="Indie Flower"/>
          <w:b w:val="1"/>
          <w:sz w:val="28"/>
          <w:szCs w:val="28"/>
        </w:rPr>
      </w:pPr>
      <w:r w:rsidDel="00000000" w:rsidR="00000000" w:rsidRPr="00000000">
        <w:rPr>
          <w:rFonts w:ascii="Indie Flower" w:cs="Indie Flower" w:eastAsia="Indie Flower" w:hAnsi="Indie Flower"/>
          <w:b w:val="1"/>
          <w:sz w:val="28"/>
          <w:szCs w:val="28"/>
          <w:rtl w:val="0"/>
        </w:rPr>
        <w:tab/>
        <w:t xml:space="preserve">**Due date subject to change**</w:t>
      </w:r>
    </w:p>
    <w:p w:rsidR="00000000" w:rsidDel="00000000" w:rsidP="00000000" w:rsidRDefault="00000000" w:rsidRPr="00000000" w14:paraId="0000001E">
      <w:pPr>
        <w:rPr>
          <w:rFonts w:ascii="Indie Flower" w:cs="Indie Flower" w:eastAsia="Indie Flower" w:hAnsi="Indie Flower"/>
          <w:b w:val="1"/>
          <w:sz w:val="28"/>
          <w:szCs w:val="28"/>
        </w:rPr>
      </w:pPr>
      <w:r w:rsidDel="00000000" w:rsidR="00000000" w:rsidRPr="00000000">
        <w:rPr>
          <w:rFonts w:ascii="Indie Flower" w:cs="Indie Flower" w:eastAsia="Indie Flower" w:hAnsi="Indie Flower"/>
          <w:b w:val="1"/>
          <w:sz w:val="28"/>
          <w:szCs w:val="28"/>
        </w:rPr>
        <w:drawing>
          <wp:inline distB="114300" distT="114300" distL="114300" distR="114300">
            <wp:extent cx="3843338" cy="2556964"/>
            <wp:effectExtent b="0" l="0" r="0" t="0"/>
            <wp:docPr id="3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843338" cy="255696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rPr>
          <w:rFonts w:ascii="Indie Flower" w:cs="Indie Flower" w:eastAsia="Indie Flower" w:hAnsi="Indie Flower"/>
          <w:b w:val="1"/>
          <w:sz w:val="28"/>
          <w:szCs w:val="28"/>
        </w:rPr>
      </w:pPr>
      <w:r w:rsidDel="00000000" w:rsidR="00000000" w:rsidRPr="00000000">
        <w:rPr>
          <w:rFonts w:ascii="Indie Flower" w:cs="Indie Flower" w:eastAsia="Indie Flower" w:hAnsi="Indie Flower"/>
          <w:b w:val="1"/>
          <w:sz w:val="28"/>
          <w:szCs w:val="28"/>
        </w:rPr>
        <w:drawing>
          <wp:inline distB="114300" distT="114300" distL="114300" distR="114300">
            <wp:extent cx="2881313" cy="3203342"/>
            <wp:effectExtent b="0" l="0" r="0" t="0"/>
            <wp:docPr id="8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1313" cy="320334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jc w:val="center"/>
        <w:rPr>
          <w:rFonts w:ascii="Indie Flower" w:cs="Indie Flower" w:eastAsia="Indie Flower" w:hAnsi="Indie Flower"/>
          <w:b w:val="1"/>
          <w:color w:val="9900ff"/>
          <w:sz w:val="60"/>
          <w:szCs w:val="60"/>
          <w:u w:val="single"/>
        </w:rPr>
      </w:pPr>
      <w:r w:rsidDel="00000000" w:rsidR="00000000" w:rsidRPr="00000000">
        <w:rPr>
          <w:rFonts w:ascii="Indie Flower" w:cs="Indie Flower" w:eastAsia="Indie Flower" w:hAnsi="Indie Flower"/>
          <w:b w:val="1"/>
          <w:color w:val="9900ff"/>
          <w:sz w:val="60"/>
          <w:szCs w:val="60"/>
          <w:u w:val="single"/>
          <w:rtl w:val="0"/>
        </w:rPr>
        <w:t xml:space="preserve">Student Examples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-495299</wp:posOffset>
            </wp:positionH>
            <wp:positionV relativeFrom="paragraph">
              <wp:posOffset>590550</wp:posOffset>
            </wp:positionV>
            <wp:extent cx="3028950" cy="3867150"/>
            <wp:effectExtent b="0" l="0" r="0" t="0"/>
            <wp:wrapSquare wrapText="bothSides" distB="114300" distT="114300" distL="114300" distR="114300"/>
            <wp:docPr id="1" name="image7.jpg"/>
            <a:graphic>
              <a:graphicData uri="http://schemas.openxmlformats.org/drawingml/2006/picture">
                <pic:pic>
                  <pic:nvPicPr>
                    <pic:cNvPr id="0" name="image7.jpg"/>
                    <pic:cNvPicPr preferRelativeResize="0"/>
                  </pic:nvPicPr>
                  <pic:blipFill>
                    <a:blip r:embed="rId10"/>
                    <a:srcRect b="8722" l="6216" r="7837" t="8924"/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38671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1">
      <w:pPr>
        <w:jc w:val="center"/>
        <w:rPr>
          <w:rFonts w:ascii="Indie Flower" w:cs="Indie Flower" w:eastAsia="Indie Flower" w:hAnsi="Indie Flower"/>
          <w:b w:val="1"/>
          <w:color w:val="9900ff"/>
          <w:sz w:val="60"/>
          <w:szCs w:val="6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3124200</wp:posOffset>
            </wp:positionH>
            <wp:positionV relativeFrom="paragraph">
              <wp:posOffset>342900</wp:posOffset>
            </wp:positionV>
            <wp:extent cx="2936299" cy="2881313"/>
            <wp:effectExtent b="0" l="0" r="0" t="0"/>
            <wp:wrapSquare wrapText="bothSides" distB="114300" distT="114300" distL="114300" distR="114300"/>
            <wp:docPr id="6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1"/>
                    <a:srcRect b="17263" l="0" r="0" t="27578"/>
                    <a:stretch>
                      <a:fillRect/>
                    </a:stretch>
                  </pic:blipFill>
                  <pic:spPr>
                    <a:xfrm>
                      <a:off x="0" y="0"/>
                      <a:ext cx="2936299" cy="288131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2">
      <w:pPr>
        <w:jc w:val="center"/>
        <w:rPr>
          <w:rFonts w:ascii="Indie Flower" w:cs="Indie Flower" w:eastAsia="Indie Flower" w:hAnsi="Indie Flower"/>
          <w:b w:val="1"/>
          <w:color w:val="9900ff"/>
          <w:sz w:val="60"/>
          <w:szCs w:val="6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jc w:val="center"/>
        <w:rPr>
          <w:rFonts w:ascii="Indie Flower" w:cs="Indie Flower" w:eastAsia="Indie Flower" w:hAnsi="Indie Flower"/>
          <w:b w:val="1"/>
          <w:color w:val="9900ff"/>
          <w:sz w:val="60"/>
          <w:szCs w:val="6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jc w:val="center"/>
        <w:rPr>
          <w:rFonts w:ascii="Indie Flower" w:cs="Indie Flower" w:eastAsia="Indie Flower" w:hAnsi="Indie Flower"/>
          <w:b w:val="1"/>
          <w:color w:val="9900ff"/>
          <w:sz w:val="60"/>
          <w:szCs w:val="6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jc w:val="center"/>
        <w:rPr>
          <w:rFonts w:ascii="Indie Flower" w:cs="Indie Flower" w:eastAsia="Indie Flower" w:hAnsi="Indie Flower"/>
          <w:b w:val="1"/>
          <w:color w:val="9900ff"/>
          <w:sz w:val="60"/>
          <w:szCs w:val="6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jc w:val="left"/>
        <w:rPr>
          <w:rFonts w:ascii="Indie Flower" w:cs="Indie Flower" w:eastAsia="Indie Flower" w:hAnsi="Indie Flower"/>
          <w:b w:val="1"/>
          <w:color w:val="9900ff"/>
          <w:sz w:val="60"/>
          <w:szCs w:val="6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jc w:val="left"/>
        <w:rPr>
          <w:rFonts w:ascii="Indie Flower" w:cs="Indie Flower" w:eastAsia="Indie Flower" w:hAnsi="Indie Flower"/>
          <w:b w:val="1"/>
          <w:color w:val="9900ff"/>
          <w:sz w:val="24"/>
          <w:szCs w:val="24"/>
        </w:rPr>
      </w:pPr>
      <w:r w:rsidDel="00000000" w:rsidR="00000000" w:rsidRPr="00000000">
        <w:rPr>
          <w:rFonts w:ascii="Indie Flower" w:cs="Indie Flower" w:eastAsia="Indie Flower" w:hAnsi="Indie Flower"/>
          <w:b w:val="1"/>
          <w:color w:val="9900ff"/>
          <w:sz w:val="24"/>
          <w:szCs w:val="24"/>
          <w:rtl w:val="0"/>
        </w:rPr>
        <w:t xml:space="preserve">   </w:t>
        <w:tab/>
        <w:tab/>
        <w:t xml:space="preserve">    Leaves, sticks and flowers</w:t>
        <w:tab/>
      </w:r>
    </w:p>
    <w:p w:rsidR="00000000" w:rsidDel="00000000" w:rsidP="00000000" w:rsidRDefault="00000000" w:rsidRPr="00000000" w14:paraId="00000028">
      <w:pPr>
        <w:jc w:val="left"/>
        <w:rPr>
          <w:rFonts w:ascii="Indie Flower" w:cs="Indie Flower" w:eastAsia="Indie Flower" w:hAnsi="Indie Flower"/>
          <w:b w:val="1"/>
          <w:color w:val="9900ff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jc w:val="left"/>
        <w:rPr>
          <w:rFonts w:ascii="Indie Flower" w:cs="Indie Flower" w:eastAsia="Indie Flower" w:hAnsi="Indie Flower"/>
          <w:b w:val="1"/>
          <w:color w:val="9900ff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4076700</wp:posOffset>
            </wp:positionH>
            <wp:positionV relativeFrom="paragraph">
              <wp:posOffset>257175</wp:posOffset>
            </wp:positionV>
            <wp:extent cx="2561034" cy="3414713"/>
            <wp:effectExtent b="0" l="0" r="0" t="0"/>
            <wp:wrapSquare wrapText="bothSides" distB="114300" distT="114300" distL="114300" distR="114300"/>
            <wp:docPr id="9" name="image5.jpg"/>
            <a:graphic>
              <a:graphicData uri="http://schemas.openxmlformats.org/drawingml/2006/picture">
                <pic:pic>
                  <pic:nvPicPr>
                    <pic:cNvPr id="0" name="image5.jp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61034" cy="341471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A">
      <w:pPr>
        <w:jc w:val="left"/>
        <w:rPr>
          <w:rFonts w:ascii="Indie Flower" w:cs="Indie Flower" w:eastAsia="Indie Flower" w:hAnsi="Indie Flower"/>
          <w:b w:val="1"/>
          <w:color w:val="9900ff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jc w:val="left"/>
        <w:rPr>
          <w:rFonts w:ascii="Indie Flower" w:cs="Indie Flower" w:eastAsia="Indie Flower" w:hAnsi="Indie Flower"/>
          <w:b w:val="1"/>
          <w:color w:val="9900ff"/>
          <w:sz w:val="24"/>
          <w:szCs w:val="24"/>
        </w:rPr>
      </w:pPr>
      <w:r w:rsidDel="00000000" w:rsidR="00000000" w:rsidRPr="00000000">
        <w:rPr>
          <w:rFonts w:ascii="Indie Flower" w:cs="Indie Flower" w:eastAsia="Indie Flower" w:hAnsi="Indie Flower"/>
          <w:b w:val="1"/>
          <w:color w:val="9900ff"/>
          <w:sz w:val="24"/>
          <w:szCs w:val="24"/>
          <w:rtl w:val="0"/>
        </w:rPr>
        <w:t xml:space="preserve">Tea and Paper</w:t>
        <w:tab/>
        <w:tab/>
      </w:r>
    </w:p>
    <w:p w:rsidR="00000000" w:rsidDel="00000000" w:rsidP="00000000" w:rsidRDefault="00000000" w:rsidRPr="00000000" w14:paraId="0000002C">
      <w:pPr>
        <w:jc w:val="left"/>
        <w:rPr>
          <w:rFonts w:ascii="Indie Flower" w:cs="Indie Flower" w:eastAsia="Indie Flower" w:hAnsi="Indie Flower"/>
          <w:b w:val="1"/>
          <w:color w:val="9900ff"/>
          <w:sz w:val="24"/>
          <w:szCs w:val="2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-495299</wp:posOffset>
            </wp:positionH>
            <wp:positionV relativeFrom="paragraph">
              <wp:posOffset>161925</wp:posOffset>
            </wp:positionV>
            <wp:extent cx="2018426" cy="2886075"/>
            <wp:effectExtent b="0" l="0" r="0" t="0"/>
            <wp:wrapSquare wrapText="bothSides" distB="114300" distT="114300" distL="114300" distR="114300"/>
            <wp:docPr id="4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3"/>
                    <a:srcRect b="5181" l="14186" r="6228" t="9585"/>
                    <a:stretch>
                      <a:fillRect/>
                    </a:stretch>
                  </pic:blipFill>
                  <pic:spPr>
                    <a:xfrm>
                      <a:off x="0" y="0"/>
                      <a:ext cx="2018426" cy="28860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D">
      <w:pPr>
        <w:ind w:right="-450"/>
        <w:jc w:val="left"/>
        <w:rPr>
          <w:rFonts w:ascii="Indie Flower" w:cs="Indie Flower" w:eastAsia="Indie Flower" w:hAnsi="Indie Flower"/>
          <w:b w:val="1"/>
          <w:color w:val="9900ff"/>
          <w:sz w:val="24"/>
          <w:szCs w:val="24"/>
        </w:rPr>
      </w:pPr>
      <w:r w:rsidDel="00000000" w:rsidR="00000000" w:rsidRPr="00000000">
        <w:rPr>
          <w:rFonts w:ascii="Indie Flower" w:cs="Indie Flower" w:eastAsia="Indie Flower" w:hAnsi="Indie Flower"/>
          <w:b w:val="1"/>
          <w:color w:val="9900ff"/>
          <w:sz w:val="24"/>
          <w:szCs w:val="24"/>
          <w:rtl w:val="0"/>
        </w:rPr>
        <w:t xml:space="preserve">Makeup and paper</w:t>
        <w:tab/>
        <w:tab/>
        <w:t xml:space="preserve">Bleach and sweatpants</w:t>
        <w:tab/>
        <w:tab/>
        <w:t xml:space="preserve">Condaments and fabric sheet</w:t>
        <w:tab/>
        <w:tab/>
        <w:tab/>
        <w:tab/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1866900</wp:posOffset>
            </wp:positionH>
            <wp:positionV relativeFrom="paragraph">
              <wp:posOffset>133350</wp:posOffset>
            </wp:positionV>
            <wp:extent cx="2060489" cy="2705807"/>
            <wp:effectExtent b="0" l="0" r="0" t="0"/>
            <wp:wrapSquare wrapText="bothSides" distB="114300" distT="114300" distL="114300" distR="114300"/>
            <wp:docPr id="7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60489" cy="270580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sectPr>
      <w:pgSz w:h="15840" w:w="12240" w:orient="portrait"/>
      <w:pgMar w:bottom="1440" w:top="63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Indie Flower">
    <w:embedRegular w:fontKey="{00000000-0000-0000-0000-000000000000}" r:id="rId1" w:subsetted="0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6.png"/><Relationship Id="rId10" Type="http://schemas.openxmlformats.org/officeDocument/2006/relationships/image" Target="media/image7.jpg"/><Relationship Id="rId13" Type="http://schemas.openxmlformats.org/officeDocument/2006/relationships/image" Target="media/image9.png"/><Relationship Id="rId12" Type="http://schemas.openxmlformats.org/officeDocument/2006/relationships/image" Target="media/image5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4.png"/><Relationship Id="rId14" Type="http://schemas.openxmlformats.org/officeDocument/2006/relationships/image" Target="media/image8.png"/><Relationship Id="rId5" Type="http://schemas.openxmlformats.org/officeDocument/2006/relationships/styles" Target="styles.xml"/><Relationship Id="rId6" Type="http://schemas.openxmlformats.org/officeDocument/2006/relationships/image" Target="media/image3.png"/><Relationship Id="rId7" Type="http://schemas.openxmlformats.org/officeDocument/2006/relationships/image" Target="media/image1.png"/><Relationship Id="rId8" Type="http://schemas.openxmlformats.org/officeDocument/2006/relationships/image" Target="media/image2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IndieFlower-regular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